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CD3" w:rsidRDefault="008B7085" w:rsidP="00EA460E">
      <w:pPr>
        <w:pStyle w:val="NormalWeb"/>
        <w:shd w:val="clear" w:color="auto" w:fill="FFFFFF"/>
        <w:spacing w:before="0" w:beforeAutospacing="0" w:after="0" w:afterAutospacing="0"/>
        <w:jc w:val="both"/>
        <w:textAlignment w:val="baseline"/>
        <w:rPr>
          <w:rStyle w:val="Gl"/>
          <w:rFonts w:ascii="Tahoma" w:hAnsi="Tahoma" w:cs="Tahoma"/>
          <w:b w:val="0"/>
          <w:sz w:val="21"/>
          <w:szCs w:val="21"/>
          <w:bdr w:val="none" w:sz="0" w:space="0" w:color="auto" w:frame="1"/>
        </w:rPr>
      </w:pPr>
      <w:r>
        <w:rPr>
          <w:rFonts w:ascii="Tahoma" w:hAnsi="Tahoma" w:cs="Tahoma"/>
          <w:b/>
          <w:bCs/>
          <w:color w:val="FF0000"/>
          <w:sz w:val="21"/>
          <w:szCs w:val="21"/>
        </w:rPr>
        <w:t>FEDERASYONUMUZ</w:t>
      </w:r>
      <w:r w:rsidR="00D025A8">
        <w:rPr>
          <w:rFonts w:ascii="Tahoma" w:hAnsi="Tahoma" w:cs="Tahoma"/>
          <w:b/>
          <w:bCs/>
          <w:color w:val="FF0000"/>
          <w:sz w:val="21"/>
          <w:szCs w:val="21"/>
        </w:rPr>
        <w:t>CA ÇANAKKALE- ERZURUM İLLERİNDE DÜZENLENEN FEDERASYON FAALİYETLERİNDE HAKEM – İL’DE ANTRENÖR GELİŞİM SEMİNERİNE KATILIM SAĞLAYARAK ANTRENÖR VİZESİNİ ONAYLATMAK İSTEYEN HAKEMLER</w:t>
      </w:r>
      <w:r w:rsidR="003E4F30">
        <w:rPr>
          <w:rFonts w:ascii="Tahoma" w:hAnsi="Tahoma" w:cs="Tahoma"/>
          <w:b/>
          <w:bCs/>
          <w:color w:val="FF0000"/>
          <w:sz w:val="21"/>
          <w:szCs w:val="21"/>
        </w:rPr>
        <w:t>İN KATILIM SAĞLAYACAĞI ONLİNE GELİŞİM SEMİNERİ</w:t>
      </w:r>
      <w:r w:rsidR="00D025A8">
        <w:rPr>
          <w:rFonts w:ascii="Tahoma" w:hAnsi="Tahoma" w:cs="Tahoma"/>
          <w:b/>
          <w:bCs/>
          <w:color w:val="FF0000"/>
          <w:sz w:val="21"/>
          <w:szCs w:val="21"/>
        </w:rPr>
        <w:t xml:space="preserve"> </w:t>
      </w:r>
      <w:r>
        <w:rPr>
          <w:rFonts w:ascii="Tahoma" w:hAnsi="Tahoma" w:cs="Tahoma"/>
          <w:color w:val="333333"/>
          <w:sz w:val="21"/>
          <w:szCs w:val="21"/>
        </w:rPr>
        <w:br/>
      </w:r>
      <w:r>
        <w:rPr>
          <w:rFonts w:ascii="Tahoma" w:hAnsi="Tahoma" w:cs="Tahoma"/>
          <w:b/>
          <w:bCs/>
          <w:color w:val="333333"/>
          <w:sz w:val="21"/>
          <w:szCs w:val="21"/>
          <w:u w:val="single"/>
        </w:rPr>
        <w:br/>
      </w:r>
      <w:proofErr w:type="spellStart"/>
      <w:r w:rsidR="009E1B09">
        <w:rPr>
          <w:rFonts w:ascii="Tahoma" w:hAnsi="Tahoma" w:cs="Tahoma"/>
          <w:b/>
          <w:bCs/>
          <w:color w:val="333333"/>
          <w:sz w:val="21"/>
          <w:szCs w:val="21"/>
          <w:shd w:val="clear" w:color="auto" w:fill="FFFFFF"/>
        </w:rPr>
        <w:t>Taekwondo</w:t>
      </w:r>
      <w:proofErr w:type="spellEnd"/>
      <w:r w:rsidR="009E1B09">
        <w:rPr>
          <w:rFonts w:ascii="Tahoma" w:hAnsi="Tahoma" w:cs="Tahoma"/>
          <w:b/>
          <w:bCs/>
          <w:color w:val="333333"/>
          <w:sz w:val="21"/>
          <w:szCs w:val="21"/>
          <w:shd w:val="clear" w:color="auto" w:fill="FFFFFF"/>
        </w:rPr>
        <w:t xml:space="preserve"> Federasyonunun 2025</w:t>
      </w:r>
      <w:r w:rsidR="00A13112">
        <w:rPr>
          <w:rFonts w:ascii="Tahoma" w:hAnsi="Tahoma" w:cs="Tahoma"/>
          <w:b/>
          <w:bCs/>
          <w:color w:val="333333"/>
          <w:sz w:val="21"/>
          <w:szCs w:val="21"/>
          <w:shd w:val="clear" w:color="auto" w:fill="FFFFFF"/>
        </w:rPr>
        <w:t xml:space="preserve"> yılı </w:t>
      </w:r>
      <w:r w:rsidR="009177A2">
        <w:rPr>
          <w:rFonts w:ascii="Tahoma" w:hAnsi="Tahoma" w:cs="Tahoma"/>
          <w:b/>
          <w:bCs/>
          <w:color w:val="333333"/>
          <w:sz w:val="21"/>
          <w:szCs w:val="21"/>
          <w:shd w:val="clear" w:color="auto" w:fill="FFFFFF"/>
        </w:rPr>
        <w:t>vize niteliği taşıyan,</w:t>
      </w:r>
      <w:r w:rsidR="00A13112">
        <w:rPr>
          <w:rFonts w:ascii="Tahoma" w:hAnsi="Tahoma" w:cs="Tahoma"/>
          <w:b/>
          <w:bCs/>
          <w:color w:val="333333"/>
          <w:sz w:val="21"/>
          <w:szCs w:val="21"/>
          <w:shd w:val="clear" w:color="auto" w:fill="FFFFFF"/>
        </w:rPr>
        <w:t xml:space="preserve"> </w:t>
      </w:r>
      <w:r w:rsidR="00526A80">
        <w:rPr>
          <w:rFonts w:ascii="Tahoma" w:hAnsi="Tahoma" w:cs="Tahoma"/>
          <w:b/>
          <w:bCs/>
          <w:color w:val="333333"/>
          <w:sz w:val="21"/>
          <w:szCs w:val="21"/>
          <w:shd w:val="clear" w:color="auto" w:fill="FFFFFF"/>
        </w:rPr>
        <w:t>Fed</w:t>
      </w:r>
      <w:r w:rsidR="005153C8">
        <w:rPr>
          <w:rFonts w:ascii="Tahoma" w:hAnsi="Tahoma" w:cs="Tahoma"/>
          <w:b/>
          <w:bCs/>
          <w:color w:val="333333"/>
          <w:sz w:val="21"/>
          <w:szCs w:val="21"/>
          <w:shd w:val="clear" w:color="auto" w:fill="FFFFFF"/>
        </w:rPr>
        <w:t>erasyon Faaliyetlerinde Hakem</w:t>
      </w:r>
      <w:r w:rsidR="00A13112">
        <w:rPr>
          <w:rFonts w:ascii="Tahoma" w:hAnsi="Tahoma" w:cs="Tahoma"/>
          <w:b/>
          <w:bCs/>
          <w:color w:val="333333"/>
          <w:sz w:val="21"/>
          <w:szCs w:val="21"/>
          <w:shd w:val="clear" w:color="auto" w:fill="FFFFFF"/>
        </w:rPr>
        <w:t xml:space="preserve"> </w:t>
      </w:r>
      <w:r w:rsidR="005153C8">
        <w:rPr>
          <w:rFonts w:ascii="Tahoma" w:hAnsi="Tahoma" w:cs="Tahoma"/>
          <w:b/>
          <w:bCs/>
          <w:color w:val="333333"/>
          <w:sz w:val="21"/>
          <w:szCs w:val="21"/>
          <w:shd w:val="clear" w:color="auto" w:fill="FFFFFF"/>
        </w:rPr>
        <w:t>İl’de Antrenör</w:t>
      </w:r>
      <w:r w:rsidR="00526A80">
        <w:rPr>
          <w:rFonts w:ascii="Tahoma" w:hAnsi="Tahoma" w:cs="Tahoma"/>
          <w:b/>
          <w:bCs/>
          <w:color w:val="333333"/>
          <w:sz w:val="21"/>
          <w:szCs w:val="21"/>
          <w:shd w:val="clear" w:color="auto" w:fill="FFFFFF"/>
        </w:rPr>
        <w:t xml:space="preserve"> </w:t>
      </w:r>
      <w:r w:rsidR="00A13112">
        <w:rPr>
          <w:rFonts w:ascii="Tahoma" w:hAnsi="Tahoma" w:cs="Tahoma"/>
          <w:b/>
          <w:bCs/>
          <w:color w:val="333333"/>
          <w:sz w:val="21"/>
          <w:szCs w:val="21"/>
          <w:shd w:val="clear" w:color="auto" w:fill="FFFFFF"/>
        </w:rPr>
        <w:t xml:space="preserve">Gelişim Semineri </w:t>
      </w:r>
      <w:r w:rsidR="00FF240C">
        <w:rPr>
          <w:rFonts w:ascii="Tahoma" w:hAnsi="Tahoma" w:cs="Tahoma"/>
          <w:b/>
          <w:bCs/>
          <w:color w:val="FF0000"/>
          <w:sz w:val="21"/>
          <w:szCs w:val="21"/>
          <w:shd w:val="clear" w:color="auto" w:fill="FFFFFF"/>
        </w:rPr>
        <w:t>18 – 19</w:t>
      </w:r>
      <w:r w:rsidR="009E1B09">
        <w:rPr>
          <w:rFonts w:ascii="Tahoma" w:hAnsi="Tahoma" w:cs="Tahoma"/>
          <w:b/>
          <w:bCs/>
          <w:color w:val="FF0000"/>
          <w:sz w:val="21"/>
          <w:szCs w:val="21"/>
          <w:shd w:val="clear" w:color="auto" w:fill="FFFFFF"/>
        </w:rPr>
        <w:t xml:space="preserve"> Aralık</w:t>
      </w:r>
      <w:r w:rsidR="00DE0FC4">
        <w:rPr>
          <w:rFonts w:ascii="Tahoma" w:hAnsi="Tahoma" w:cs="Tahoma"/>
          <w:b/>
          <w:bCs/>
          <w:color w:val="FF0000"/>
          <w:sz w:val="21"/>
          <w:szCs w:val="21"/>
          <w:shd w:val="clear" w:color="auto" w:fill="FFFFFF"/>
        </w:rPr>
        <w:t xml:space="preserve"> </w:t>
      </w:r>
      <w:r w:rsidR="00A13112">
        <w:rPr>
          <w:rFonts w:ascii="Tahoma" w:hAnsi="Tahoma" w:cs="Tahoma"/>
          <w:b/>
          <w:bCs/>
          <w:color w:val="FF0000"/>
          <w:sz w:val="21"/>
          <w:szCs w:val="21"/>
          <w:shd w:val="clear" w:color="auto" w:fill="FFFFFF"/>
        </w:rPr>
        <w:t>202</w:t>
      </w:r>
      <w:r w:rsidR="009E1B09">
        <w:rPr>
          <w:rFonts w:ascii="Tahoma" w:hAnsi="Tahoma" w:cs="Tahoma"/>
          <w:b/>
          <w:bCs/>
          <w:color w:val="FF0000"/>
          <w:sz w:val="21"/>
          <w:szCs w:val="21"/>
          <w:shd w:val="clear" w:color="auto" w:fill="FFFFFF"/>
        </w:rPr>
        <w:t>4</w:t>
      </w:r>
      <w:r w:rsidR="00A13112">
        <w:rPr>
          <w:rFonts w:ascii="Tahoma" w:hAnsi="Tahoma" w:cs="Tahoma"/>
          <w:b/>
          <w:bCs/>
          <w:color w:val="333333"/>
          <w:sz w:val="21"/>
          <w:szCs w:val="21"/>
          <w:shd w:val="clear" w:color="auto" w:fill="FFFFFF"/>
        </w:rPr>
        <w:t> </w:t>
      </w:r>
      <w:r w:rsidR="00A13112" w:rsidRPr="00EA460E">
        <w:rPr>
          <w:rFonts w:ascii="Tahoma" w:hAnsi="Tahoma" w:cs="Tahoma"/>
          <w:bCs/>
          <w:color w:val="333333"/>
          <w:sz w:val="21"/>
          <w:szCs w:val="21"/>
          <w:shd w:val="clear" w:color="auto" w:fill="FFFFFF"/>
        </w:rPr>
        <w:t>tarihleri arasında</w:t>
      </w:r>
      <w:r w:rsidR="009E1B09" w:rsidRPr="009E1B09">
        <w:rPr>
          <w:rFonts w:ascii="Tahoma" w:hAnsi="Tahoma" w:cs="Tahoma"/>
          <w:b/>
          <w:bCs/>
          <w:color w:val="333333"/>
          <w:sz w:val="21"/>
          <w:szCs w:val="21"/>
        </w:rPr>
        <w:t xml:space="preserve"> </w:t>
      </w:r>
      <w:proofErr w:type="spellStart"/>
      <w:r w:rsidR="008F65E9" w:rsidRPr="00DE50E0">
        <w:rPr>
          <w:rFonts w:ascii="Tahoma" w:hAnsi="Tahoma" w:cs="Tahoma"/>
          <w:sz w:val="21"/>
          <w:szCs w:val="21"/>
        </w:rPr>
        <w:t>arasında</w:t>
      </w:r>
      <w:proofErr w:type="spellEnd"/>
      <w:r w:rsidR="008F65E9" w:rsidRPr="00DE50E0">
        <w:rPr>
          <w:rFonts w:ascii="Tahoma" w:hAnsi="Tahoma" w:cs="Tahoma"/>
          <w:b/>
          <w:sz w:val="21"/>
          <w:szCs w:val="21"/>
        </w:rPr>
        <w:t> </w:t>
      </w:r>
      <w:proofErr w:type="gramStart"/>
      <w:r w:rsidR="00AB49CC" w:rsidRPr="00AB49CC">
        <w:rPr>
          <w:rFonts w:ascii="Tahoma" w:hAnsi="Tahoma" w:cs="Tahoma"/>
          <w:sz w:val="21"/>
          <w:szCs w:val="21"/>
        </w:rPr>
        <w:t>online</w:t>
      </w:r>
      <w:proofErr w:type="gramEnd"/>
      <w:r w:rsidR="00AB49CC" w:rsidRPr="00AB49CC">
        <w:rPr>
          <w:rFonts w:ascii="Tahoma" w:hAnsi="Tahoma" w:cs="Tahoma"/>
          <w:sz w:val="21"/>
          <w:szCs w:val="21"/>
        </w:rPr>
        <w:t xml:space="preserve"> olarak</w:t>
      </w:r>
      <w:r w:rsidR="00AB49CC">
        <w:rPr>
          <w:rFonts w:ascii="Tahoma" w:hAnsi="Tahoma" w:cs="Tahoma"/>
          <w:b/>
          <w:sz w:val="21"/>
          <w:szCs w:val="21"/>
        </w:rPr>
        <w:t xml:space="preserve"> </w:t>
      </w:r>
      <w:r w:rsidR="008F65E9" w:rsidRPr="008F65E9">
        <w:rPr>
          <w:rStyle w:val="Gl"/>
          <w:rFonts w:ascii="Tahoma" w:hAnsi="Tahoma" w:cs="Tahoma"/>
          <w:b w:val="0"/>
          <w:sz w:val="21"/>
          <w:szCs w:val="21"/>
          <w:bdr w:val="none" w:sz="0" w:space="0" w:color="auto" w:frame="1"/>
        </w:rPr>
        <w:t>iki ayrı grup</w:t>
      </w:r>
      <w:r w:rsidR="008F65E9" w:rsidRPr="008F65E9">
        <w:rPr>
          <w:rFonts w:ascii="Tahoma" w:hAnsi="Tahoma" w:cs="Tahoma"/>
          <w:b/>
          <w:sz w:val="21"/>
          <w:szCs w:val="21"/>
        </w:rPr>
        <w:t> </w:t>
      </w:r>
      <w:r w:rsidR="008F65E9" w:rsidRPr="008F65E9">
        <w:rPr>
          <w:rStyle w:val="Gl"/>
          <w:rFonts w:ascii="Tahoma" w:hAnsi="Tahoma" w:cs="Tahoma"/>
          <w:b w:val="0"/>
          <w:sz w:val="21"/>
          <w:szCs w:val="21"/>
          <w:bdr w:val="none" w:sz="0" w:space="0" w:color="auto" w:frame="1"/>
        </w:rPr>
        <w:t>halinde 1’er gün</w:t>
      </w:r>
      <w:r w:rsidR="00AB49CC">
        <w:rPr>
          <w:rStyle w:val="Gl"/>
          <w:rFonts w:ascii="Tahoma" w:hAnsi="Tahoma" w:cs="Tahoma"/>
          <w:sz w:val="21"/>
          <w:szCs w:val="21"/>
          <w:bdr w:val="none" w:sz="0" w:space="0" w:color="auto" w:frame="1"/>
        </w:rPr>
        <w:t xml:space="preserve"> </w:t>
      </w:r>
      <w:r w:rsidR="008F65E9" w:rsidRPr="00DE50E0">
        <w:rPr>
          <w:rFonts w:ascii="Tahoma" w:hAnsi="Tahoma" w:cs="Tahoma"/>
          <w:sz w:val="21"/>
          <w:szCs w:val="21"/>
        </w:rPr>
        <w:t>planlanmıştır. Seminer grupları </w:t>
      </w:r>
      <w:r w:rsidR="008F65E9" w:rsidRPr="008F65E9">
        <w:rPr>
          <w:rStyle w:val="Gl"/>
          <w:rFonts w:ascii="Tahoma" w:hAnsi="Tahoma" w:cs="Tahoma"/>
          <w:b w:val="0"/>
          <w:sz w:val="21"/>
          <w:szCs w:val="21"/>
          <w:bdr w:val="none" w:sz="0" w:space="0" w:color="auto" w:frame="1"/>
        </w:rPr>
        <w:t>nüfusa kayıtlı olunan</w:t>
      </w:r>
      <w:r w:rsidR="008F65E9" w:rsidRPr="008F65E9">
        <w:rPr>
          <w:rFonts w:ascii="Tahoma" w:hAnsi="Tahoma" w:cs="Tahoma"/>
          <w:b/>
          <w:sz w:val="21"/>
          <w:szCs w:val="21"/>
        </w:rPr>
        <w:t> </w:t>
      </w:r>
      <w:r w:rsidR="008F65E9" w:rsidRPr="008F65E9">
        <w:rPr>
          <w:rStyle w:val="Gl"/>
          <w:rFonts w:ascii="Tahoma" w:hAnsi="Tahoma" w:cs="Tahoma"/>
          <w:b w:val="0"/>
          <w:sz w:val="21"/>
          <w:szCs w:val="21"/>
          <w:bdr w:val="none" w:sz="0" w:space="0" w:color="auto" w:frame="1"/>
        </w:rPr>
        <w:t>il bilgisine göre belirlenmektedir.</w:t>
      </w:r>
    </w:p>
    <w:p w:rsidR="00BB1B5A" w:rsidRDefault="00BB1B5A" w:rsidP="00EA460E">
      <w:pPr>
        <w:pStyle w:val="NormalWeb"/>
        <w:shd w:val="clear" w:color="auto" w:fill="FFFFFF"/>
        <w:spacing w:before="0" w:beforeAutospacing="0" w:after="0" w:afterAutospacing="0"/>
        <w:jc w:val="both"/>
        <w:textAlignment w:val="baseline"/>
        <w:rPr>
          <w:rStyle w:val="Gl"/>
          <w:rFonts w:ascii="Tahoma" w:hAnsi="Tahoma" w:cs="Tahoma"/>
          <w:b w:val="0"/>
          <w:sz w:val="21"/>
          <w:szCs w:val="21"/>
          <w:bdr w:val="none" w:sz="0" w:space="0" w:color="auto" w:frame="1"/>
        </w:rPr>
      </w:pPr>
    </w:p>
    <w:p w:rsidR="00BB1B5A" w:rsidRDefault="00BB1B5A" w:rsidP="00EA460E">
      <w:pPr>
        <w:pStyle w:val="NormalWeb"/>
        <w:shd w:val="clear" w:color="auto" w:fill="FFFFFF"/>
        <w:spacing w:before="0" w:beforeAutospacing="0" w:after="0" w:afterAutospacing="0"/>
        <w:jc w:val="both"/>
        <w:textAlignment w:val="baseline"/>
        <w:rPr>
          <w:rFonts w:ascii="Tahoma" w:hAnsi="Tahoma" w:cs="Tahoma"/>
          <w:b/>
          <w:color w:val="FF0000"/>
          <w:sz w:val="21"/>
          <w:szCs w:val="21"/>
        </w:rPr>
      </w:pPr>
      <w:r w:rsidRPr="00BB1B5A">
        <w:rPr>
          <w:rStyle w:val="Gl"/>
          <w:rFonts w:ascii="Tahoma" w:hAnsi="Tahoma" w:cs="Tahoma"/>
          <w:color w:val="FF0000"/>
          <w:sz w:val="21"/>
          <w:szCs w:val="21"/>
          <w:bdr w:val="none" w:sz="0" w:space="0" w:color="auto" w:frame="1"/>
        </w:rPr>
        <w:t>Bu seminere; Federasyonumuzca 22 – 24 Kasım 2024 tarihleri arasında Çanakkale ilinde düzenlenen</w:t>
      </w:r>
      <w:r w:rsidRPr="00BB1B5A">
        <w:rPr>
          <w:rStyle w:val="Gl"/>
          <w:rFonts w:ascii="Tahoma" w:hAnsi="Tahoma" w:cs="Tahoma"/>
          <w:b w:val="0"/>
          <w:color w:val="FF0000"/>
          <w:sz w:val="21"/>
          <w:szCs w:val="21"/>
          <w:bdr w:val="none" w:sz="0" w:space="0" w:color="auto" w:frame="1"/>
        </w:rPr>
        <w:t xml:space="preserve"> </w:t>
      </w:r>
      <w:r w:rsidRPr="00BB1B5A">
        <w:rPr>
          <w:rFonts w:ascii="Tahoma" w:hAnsi="Tahoma" w:cs="Tahoma"/>
          <w:b/>
          <w:color w:val="FF0000"/>
          <w:sz w:val="21"/>
          <w:szCs w:val="21"/>
        </w:rPr>
        <w:t xml:space="preserve">Federasyon Faaliyetlerinde Hakem – İl’de Antrenör Gelişim Seminerine katılım sağlayan </w:t>
      </w:r>
      <w:proofErr w:type="gramStart"/>
      <w:r w:rsidRPr="00BB1B5A">
        <w:rPr>
          <w:rFonts w:ascii="Tahoma" w:hAnsi="Tahoma" w:cs="Tahoma"/>
          <w:b/>
          <w:color w:val="FF0000"/>
          <w:sz w:val="21"/>
          <w:szCs w:val="21"/>
        </w:rPr>
        <w:t>antrenör</w:t>
      </w:r>
      <w:proofErr w:type="gramEnd"/>
      <w:r w:rsidRPr="00BB1B5A">
        <w:rPr>
          <w:rFonts w:ascii="Tahoma" w:hAnsi="Tahoma" w:cs="Tahoma"/>
          <w:b/>
          <w:color w:val="FF0000"/>
          <w:sz w:val="21"/>
          <w:szCs w:val="21"/>
        </w:rPr>
        <w:t xml:space="preserve"> ve </w:t>
      </w:r>
      <w:r w:rsidR="00416853">
        <w:rPr>
          <w:rFonts w:ascii="Tahoma" w:hAnsi="Tahoma" w:cs="Tahoma"/>
          <w:b/>
          <w:color w:val="FF0000"/>
          <w:sz w:val="21"/>
          <w:szCs w:val="21"/>
        </w:rPr>
        <w:t xml:space="preserve">hakemlerimiz ile </w:t>
      </w:r>
      <w:r w:rsidRPr="00BB1B5A">
        <w:rPr>
          <w:rFonts w:ascii="Tahoma" w:hAnsi="Tahoma" w:cs="Tahoma"/>
          <w:b/>
          <w:color w:val="FF0000"/>
          <w:sz w:val="21"/>
          <w:szCs w:val="21"/>
        </w:rPr>
        <w:t xml:space="preserve">27 – 29 Aralık 2024 tarihleri arasında </w:t>
      </w:r>
      <w:r w:rsidR="00416853">
        <w:rPr>
          <w:rFonts w:ascii="Tahoma" w:hAnsi="Tahoma" w:cs="Tahoma"/>
          <w:b/>
          <w:color w:val="FF0000"/>
          <w:sz w:val="21"/>
          <w:szCs w:val="21"/>
        </w:rPr>
        <w:t xml:space="preserve">Erzurum ilinde </w:t>
      </w:r>
      <w:r w:rsidRPr="00BB1B5A">
        <w:rPr>
          <w:rFonts w:ascii="Tahoma" w:hAnsi="Tahoma" w:cs="Tahoma"/>
          <w:b/>
          <w:color w:val="FF0000"/>
          <w:sz w:val="21"/>
          <w:szCs w:val="21"/>
        </w:rPr>
        <w:t>düzenlenmesi planlanan Federasyon Faaliyetlerinde Hakem – İl’de Antrenör Gelişim Seminerine katılım sağlamak isteyen antrenör ve hakemlerimizin katılım sağlamaları zorunludur.</w:t>
      </w:r>
    </w:p>
    <w:p w:rsidR="00416853" w:rsidRDefault="00416853" w:rsidP="00EA460E">
      <w:pPr>
        <w:pStyle w:val="NormalWeb"/>
        <w:shd w:val="clear" w:color="auto" w:fill="FFFFFF"/>
        <w:spacing w:before="0" w:beforeAutospacing="0" w:after="0" w:afterAutospacing="0"/>
        <w:jc w:val="both"/>
        <w:textAlignment w:val="baseline"/>
        <w:rPr>
          <w:rFonts w:ascii="Tahoma" w:hAnsi="Tahoma" w:cs="Tahoma"/>
          <w:b/>
          <w:color w:val="FF0000"/>
          <w:sz w:val="21"/>
          <w:szCs w:val="21"/>
        </w:rPr>
      </w:pPr>
      <w:r>
        <w:rPr>
          <w:rFonts w:ascii="Tahoma" w:hAnsi="Tahoma" w:cs="Tahoma"/>
          <w:b/>
          <w:color w:val="FF0000"/>
          <w:sz w:val="21"/>
          <w:szCs w:val="21"/>
        </w:rPr>
        <w:t xml:space="preserve">Aksi halde 2025 yılı </w:t>
      </w:r>
      <w:proofErr w:type="gramStart"/>
      <w:r>
        <w:rPr>
          <w:rFonts w:ascii="Tahoma" w:hAnsi="Tahoma" w:cs="Tahoma"/>
          <w:b/>
          <w:color w:val="FF0000"/>
          <w:sz w:val="21"/>
          <w:szCs w:val="21"/>
        </w:rPr>
        <w:t>antrenör</w:t>
      </w:r>
      <w:proofErr w:type="gramEnd"/>
      <w:r>
        <w:rPr>
          <w:rFonts w:ascii="Tahoma" w:hAnsi="Tahoma" w:cs="Tahoma"/>
          <w:b/>
          <w:color w:val="FF0000"/>
          <w:sz w:val="21"/>
          <w:szCs w:val="21"/>
        </w:rPr>
        <w:t xml:space="preserve"> vizeleri onaylanmayacaktır.</w:t>
      </w:r>
    </w:p>
    <w:p w:rsidR="00CD12BA" w:rsidRDefault="00CD12BA" w:rsidP="00EA460E">
      <w:pPr>
        <w:pStyle w:val="NormalWeb"/>
        <w:shd w:val="clear" w:color="auto" w:fill="FFFFFF"/>
        <w:spacing w:before="0" w:beforeAutospacing="0" w:after="0" w:afterAutospacing="0"/>
        <w:jc w:val="both"/>
        <w:textAlignment w:val="baseline"/>
        <w:rPr>
          <w:rFonts w:ascii="Tahoma" w:hAnsi="Tahoma" w:cs="Tahoma"/>
          <w:b/>
          <w:color w:val="FF0000"/>
          <w:sz w:val="21"/>
          <w:szCs w:val="21"/>
        </w:rPr>
      </w:pPr>
    </w:p>
    <w:p w:rsidR="00CD12BA" w:rsidRDefault="00CA7ABD" w:rsidP="00EA460E">
      <w:pPr>
        <w:pStyle w:val="NormalWeb"/>
        <w:shd w:val="clear" w:color="auto" w:fill="FFFFFF"/>
        <w:spacing w:before="0" w:beforeAutospacing="0" w:after="0" w:afterAutospacing="0"/>
        <w:jc w:val="both"/>
        <w:textAlignment w:val="baseline"/>
        <w:rPr>
          <w:rFonts w:ascii="Tahoma" w:hAnsi="Tahoma" w:cs="Tahoma"/>
          <w:b/>
          <w:color w:val="FF0000"/>
          <w:sz w:val="21"/>
          <w:szCs w:val="21"/>
        </w:rPr>
      </w:pPr>
      <w:r>
        <w:rPr>
          <w:rFonts w:ascii="Tahoma" w:hAnsi="Tahoma" w:cs="Tahoma"/>
          <w:b/>
          <w:color w:val="FF0000"/>
          <w:sz w:val="21"/>
          <w:szCs w:val="21"/>
        </w:rPr>
        <w:t xml:space="preserve">Ayrıca; </w:t>
      </w:r>
      <w:r w:rsidRPr="00BB1B5A">
        <w:rPr>
          <w:rFonts w:ascii="Tahoma" w:hAnsi="Tahoma" w:cs="Tahoma"/>
          <w:b/>
          <w:color w:val="FF0000"/>
          <w:sz w:val="21"/>
          <w:szCs w:val="21"/>
        </w:rPr>
        <w:t>Federasyon Faaliyetlerinde Hakem – İl’de Antrenör Gelişim</w:t>
      </w:r>
      <w:r w:rsidR="000B66E9">
        <w:rPr>
          <w:rFonts w:ascii="Tahoma" w:hAnsi="Tahoma" w:cs="Tahoma"/>
          <w:b/>
          <w:color w:val="FF0000"/>
          <w:sz w:val="21"/>
          <w:szCs w:val="21"/>
        </w:rPr>
        <w:t xml:space="preserve"> seminerine</w:t>
      </w:r>
      <w:r>
        <w:rPr>
          <w:rFonts w:ascii="Tahoma" w:hAnsi="Tahoma" w:cs="Tahoma"/>
          <w:b/>
          <w:color w:val="FF0000"/>
          <w:sz w:val="21"/>
          <w:szCs w:val="21"/>
        </w:rPr>
        <w:t xml:space="preserve"> Çanakkale ve Erzurum illeri</w:t>
      </w:r>
      <w:r w:rsidR="00690F7D">
        <w:rPr>
          <w:rFonts w:ascii="Tahoma" w:hAnsi="Tahoma" w:cs="Tahoma"/>
          <w:b/>
          <w:color w:val="FF0000"/>
          <w:sz w:val="21"/>
          <w:szCs w:val="21"/>
        </w:rPr>
        <w:t xml:space="preserve">nde katılım sağlayacak olan </w:t>
      </w:r>
      <w:proofErr w:type="gramStart"/>
      <w:r w:rsidR="00690F7D">
        <w:rPr>
          <w:rFonts w:ascii="Tahoma" w:hAnsi="Tahoma" w:cs="Tahoma"/>
          <w:b/>
          <w:color w:val="FF0000"/>
          <w:sz w:val="21"/>
          <w:szCs w:val="21"/>
        </w:rPr>
        <w:t>antrenör</w:t>
      </w:r>
      <w:proofErr w:type="gramEnd"/>
      <w:r w:rsidR="00690F7D">
        <w:rPr>
          <w:rFonts w:ascii="Tahoma" w:hAnsi="Tahoma" w:cs="Tahoma"/>
          <w:b/>
          <w:color w:val="FF0000"/>
          <w:sz w:val="21"/>
          <w:szCs w:val="21"/>
        </w:rPr>
        <w:t xml:space="preserve"> ve hakemlerimiz online düzenlenecek seminer için </w:t>
      </w:r>
      <w:r>
        <w:rPr>
          <w:rFonts w:ascii="Tahoma" w:hAnsi="Tahoma" w:cs="Tahoma"/>
          <w:b/>
          <w:color w:val="FF0000"/>
          <w:sz w:val="21"/>
          <w:szCs w:val="21"/>
        </w:rPr>
        <w:t>ekstra bir ücret ödemeyeceklerdir.</w:t>
      </w:r>
    </w:p>
    <w:p w:rsidR="00CA7ABD" w:rsidRDefault="00CA7ABD" w:rsidP="00EA460E">
      <w:pPr>
        <w:pStyle w:val="NormalWeb"/>
        <w:shd w:val="clear" w:color="auto" w:fill="FFFFFF"/>
        <w:spacing w:before="0" w:beforeAutospacing="0" w:after="0" w:afterAutospacing="0"/>
        <w:jc w:val="both"/>
        <w:textAlignment w:val="baseline"/>
        <w:rPr>
          <w:rFonts w:ascii="Tahoma" w:hAnsi="Tahoma" w:cs="Tahoma"/>
          <w:b/>
          <w:color w:val="FF0000"/>
          <w:sz w:val="21"/>
          <w:szCs w:val="21"/>
        </w:rPr>
      </w:pPr>
      <w:r>
        <w:rPr>
          <w:rFonts w:ascii="Tahoma" w:hAnsi="Tahoma" w:cs="Tahoma"/>
          <w:b/>
          <w:color w:val="FF0000"/>
          <w:sz w:val="21"/>
          <w:szCs w:val="21"/>
        </w:rPr>
        <w:t xml:space="preserve">Sadece E-devlet </w:t>
      </w:r>
      <w:r w:rsidR="00690F7D">
        <w:rPr>
          <w:rFonts w:ascii="Tahoma" w:hAnsi="Tahoma" w:cs="Tahoma"/>
          <w:b/>
          <w:color w:val="FF0000"/>
          <w:sz w:val="21"/>
          <w:szCs w:val="21"/>
        </w:rPr>
        <w:t xml:space="preserve">sistemi </w:t>
      </w:r>
      <w:r>
        <w:rPr>
          <w:rFonts w:ascii="Tahoma" w:hAnsi="Tahoma" w:cs="Tahoma"/>
          <w:b/>
          <w:color w:val="FF0000"/>
          <w:sz w:val="21"/>
          <w:szCs w:val="21"/>
        </w:rPr>
        <w:t xml:space="preserve">üzerinden başvuruda bulunarak </w:t>
      </w:r>
      <w:proofErr w:type="gramStart"/>
      <w:r>
        <w:rPr>
          <w:rFonts w:ascii="Tahoma" w:hAnsi="Tahoma" w:cs="Tahoma"/>
          <w:b/>
          <w:color w:val="FF0000"/>
          <w:sz w:val="21"/>
          <w:szCs w:val="21"/>
        </w:rPr>
        <w:t>online</w:t>
      </w:r>
      <w:proofErr w:type="gramEnd"/>
      <w:r>
        <w:rPr>
          <w:rFonts w:ascii="Tahoma" w:hAnsi="Tahoma" w:cs="Tahoma"/>
          <w:b/>
          <w:color w:val="FF0000"/>
          <w:sz w:val="21"/>
          <w:szCs w:val="21"/>
        </w:rPr>
        <w:t xml:space="preserve"> düzenlenecek olan seminere katılım sağlamaları yeterli olacaktır.</w:t>
      </w:r>
    </w:p>
    <w:p w:rsidR="00CA7ABD" w:rsidRPr="00BB1B5A" w:rsidRDefault="00CA7ABD" w:rsidP="00EA460E">
      <w:pPr>
        <w:pStyle w:val="NormalWeb"/>
        <w:shd w:val="clear" w:color="auto" w:fill="FFFFFF"/>
        <w:spacing w:before="0" w:beforeAutospacing="0" w:after="0" w:afterAutospacing="0"/>
        <w:jc w:val="both"/>
        <w:textAlignment w:val="baseline"/>
        <w:rPr>
          <w:rFonts w:ascii="Tahoma" w:hAnsi="Tahoma" w:cs="Tahoma"/>
          <w:b/>
          <w:bCs/>
          <w:color w:val="FF0000"/>
          <w:sz w:val="21"/>
          <w:szCs w:val="21"/>
          <w:bdr w:val="none" w:sz="0" w:space="0" w:color="auto" w:frame="1"/>
        </w:rPr>
      </w:pPr>
    </w:p>
    <w:p w:rsidR="00462232" w:rsidRPr="00462232" w:rsidRDefault="00CA7ABD" w:rsidP="00CA7ABD">
      <w:pPr>
        <w:jc w:val="both"/>
        <w:rPr>
          <w:rFonts w:ascii="Tahoma" w:eastAsia="Times New Roman" w:hAnsi="Tahoma" w:cs="Tahoma"/>
          <w:b/>
          <w:color w:val="FF0000"/>
          <w:sz w:val="21"/>
          <w:szCs w:val="21"/>
          <w:lang w:eastAsia="tr-TR"/>
        </w:rPr>
      </w:pPr>
      <w:r w:rsidRPr="00B57E25">
        <w:rPr>
          <w:rFonts w:ascii="Tahoma" w:hAnsi="Tahoma" w:cs="Tahoma"/>
          <w:b/>
          <w:bCs/>
          <w:color w:val="FF0000"/>
          <w:sz w:val="21"/>
          <w:szCs w:val="21"/>
          <w:shd w:val="clear" w:color="auto" w:fill="FFFFFF"/>
        </w:rPr>
        <w:t>**</w:t>
      </w:r>
      <w:r w:rsidRPr="00B57E25">
        <w:rPr>
          <w:rFonts w:ascii="Tahoma" w:eastAsia="Times New Roman" w:hAnsi="Tahoma" w:cs="Tahoma"/>
          <w:b/>
          <w:color w:val="FF0000"/>
          <w:sz w:val="21"/>
          <w:szCs w:val="21"/>
          <w:lang w:eastAsia="tr-TR"/>
        </w:rPr>
        <w:t>Derslerde yoklama alınmakta olup, yoklamada bulunmayan kişilerin vizeleri yapılmayacaktır.</w:t>
      </w:r>
    </w:p>
    <w:p w:rsidR="00CD55C9" w:rsidRDefault="00CD55C9" w:rsidP="00CD55C9">
      <w:pPr>
        <w:spacing w:before="100" w:beforeAutospacing="1" w:after="100" w:afterAutospacing="1" w:line="300" w:lineRule="atLeast"/>
        <w:jc w:val="both"/>
        <w:rPr>
          <w:rFonts w:ascii="Tahoma" w:eastAsia="Times New Roman" w:hAnsi="Tahoma" w:cs="Tahoma"/>
          <w:b/>
          <w:bCs/>
          <w:color w:val="FF0000"/>
          <w:sz w:val="21"/>
          <w:szCs w:val="21"/>
          <w:u w:val="single"/>
          <w:lang w:eastAsia="tr-TR"/>
        </w:rPr>
      </w:pPr>
      <w:r w:rsidRPr="001F392E">
        <w:rPr>
          <w:rFonts w:ascii="Tahoma" w:hAnsi="Tahoma" w:cs="Tahoma"/>
          <w:b/>
          <w:sz w:val="21"/>
          <w:szCs w:val="21"/>
          <w:shd w:val="clear" w:color="auto" w:fill="FFFFFF"/>
        </w:rPr>
        <w:t xml:space="preserve">Online </w:t>
      </w:r>
      <w:r w:rsidR="00724E7C">
        <w:rPr>
          <w:rFonts w:ascii="Tahoma" w:hAnsi="Tahoma" w:cs="Tahoma"/>
          <w:b/>
          <w:sz w:val="21"/>
          <w:szCs w:val="21"/>
          <w:shd w:val="clear" w:color="auto" w:fill="FFFFFF"/>
        </w:rPr>
        <w:t>Hakem – Antrenör</w:t>
      </w:r>
      <w:r w:rsidR="003C2874">
        <w:rPr>
          <w:rFonts w:ascii="Tahoma" w:hAnsi="Tahoma" w:cs="Tahoma"/>
          <w:b/>
          <w:sz w:val="21"/>
          <w:szCs w:val="21"/>
          <w:shd w:val="clear" w:color="auto" w:fill="FFFFFF"/>
        </w:rPr>
        <w:t xml:space="preserve"> </w:t>
      </w:r>
      <w:r w:rsidRPr="001F392E">
        <w:rPr>
          <w:rFonts w:ascii="Tahoma" w:hAnsi="Tahoma" w:cs="Tahoma"/>
          <w:b/>
          <w:sz w:val="21"/>
          <w:szCs w:val="21"/>
          <w:shd w:val="clear" w:color="auto" w:fill="FFFFFF"/>
        </w:rPr>
        <w:t>Gelişim Seminerine E-Devlet üzerinden başvuru için son tarih </w:t>
      </w:r>
      <w:r w:rsidR="00FF240C">
        <w:rPr>
          <w:rFonts w:ascii="Tahoma" w:hAnsi="Tahoma" w:cs="Tahoma"/>
          <w:b/>
          <w:bCs/>
          <w:color w:val="FF0000"/>
          <w:sz w:val="21"/>
          <w:szCs w:val="21"/>
          <w:shd w:val="clear" w:color="auto" w:fill="FFFFFF"/>
        </w:rPr>
        <w:t>13</w:t>
      </w:r>
      <w:r w:rsidR="00B652DA">
        <w:rPr>
          <w:rFonts w:ascii="Tahoma" w:hAnsi="Tahoma" w:cs="Tahoma"/>
          <w:b/>
          <w:bCs/>
          <w:color w:val="FF0000"/>
          <w:sz w:val="21"/>
          <w:szCs w:val="21"/>
          <w:shd w:val="clear" w:color="auto" w:fill="FFFFFF"/>
        </w:rPr>
        <w:t xml:space="preserve"> Aralık 2024</w:t>
      </w:r>
      <w:r w:rsidR="00B9373A">
        <w:rPr>
          <w:rFonts w:ascii="Tahoma" w:hAnsi="Tahoma" w:cs="Tahoma"/>
          <w:b/>
          <w:bCs/>
          <w:sz w:val="21"/>
          <w:szCs w:val="21"/>
          <w:shd w:val="clear" w:color="auto" w:fill="FFFFFF"/>
        </w:rPr>
        <w:t>’dür.</w:t>
      </w:r>
      <w:r>
        <w:rPr>
          <w:rFonts w:ascii="Tahoma" w:hAnsi="Tahoma" w:cs="Tahoma"/>
          <w:b/>
          <w:bCs/>
          <w:sz w:val="21"/>
          <w:szCs w:val="21"/>
          <w:shd w:val="clear" w:color="auto" w:fill="FFFFFF"/>
        </w:rPr>
        <w:t xml:space="preserve"> Başvurular </w:t>
      </w:r>
      <w:r w:rsidRPr="001F392E">
        <w:rPr>
          <w:rFonts w:ascii="Tahoma" w:hAnsi="Tahoma" w:cs="Tahoma"/>
          <w:b/>
          <w:sz w:val="21"/>
          <w:szCs w:val="21"/>
          <w:shd w:val="clear" w:color="auto" w:fill="FFFFFF"/>
        </w:rPr>
        <w:t xml:space="preserve">E-Devlet Sistemi üzerinden </w:t>
      </w:r>
      <w:r>
        <w:rPr>
          <w:rFonts w:ascii="Tahoma" w:hAnsi="Tahoma" w:cs="Tahoma"/>
          <w:b/>
          <w:sz w:val="21"/>
          <w:szCs w:val="21"/>
          <w:shd w:val="clear" w:color="auto" w:fill="FFFFFF"/>
        </w:rPr>
        <w:t>yapılmakta olup, bu tarih</w:t>
      </w:r>
      <w:r w:rsidR="00DF1CD3">
        <w:rPr>
          <w:rFonts w:ascii="Tahoma" w:hAnsi="Tahoma" w:cs="Tahoma"/>
          <w:b/>
          <w:sz w:val="21"/>
          <w:szCs w:val="21"/>
          <w:shd w:val="clear" w:color="auto" w:fill="FFFFFF"/>
        </w:rPr>
        <w:t xml:space="preserve">ten sonra </w:t>
      </w:r>
      <w:r>
        <w:rPr>
          <w:rFonts w:ascii="Tahoma" w:hAnsi="Tahoma" w:cs="Tahoma"/>
          <w:b/>
          <w:sz w:val="21"/>
          <w:szCs w:val="21"/>
          <w:shd w:val="clear" w:color="auto" w:fill="FFFFFF"/>
        </w:rPr>
        <w:t>başvuru yapmanız ve seminere katıl</w:t>
      </w:r>
      <w:r w:rsidRPr="001F392E">
        <w:rPr>
          <w:rFonts w:ascii="Tahoma" w:hAnsi="Tahoma" w:cs="Tahoma"/>
          <w:b/>
          <w:sz w:val="21"/>
          <w:szCs w:val="21"/>
          <w:shd w:val="clear" w:color="auto" w:fill="FFFFFF"/>
        </w:rPr>
        <w:t>m</w:t>
      </w:r>
      <w:r>
        <w:rPr>
          <w:rFonts w:ascii="Tahoma" w:hAnsi="Tahoma" w:cs="Tahoma"/>
          <w:b/>
          <w:sz w:val="21"/>
          <w:szCs w:val="21"/>
          <w:shd w:val="clear" w:color="auto" w:fill="FFFFFF"/>
        </w:rPr>
        <w:t>anız</w:t>
      </w:r>
      <w:r w:rsidRPr="001F392E">
        <w:rPr>
          <w:rFonts w:ascii="Tahoma" w:hAnsi="Tahoma" w:cs="Tahoma"/>
          <w:b/>
          <w:sz w:val="21"/>
          <w:szCs w:val="21"/>
          <w:shd w:val="clear" w:color="auto" w:fill="FFFFFF"/>
        </w:rPr>
        <w:t xml:space="preserve"> mümkün olmayacaktır.</w:t>
      </w:r>
    </w:p>
    <w:p w:rsidR="002F4CBB" w:rsidRDefault="002F4CBB" w:rsidP="00CD55C9">
      <w:pPr>
        <w:spacing w:before="100" w:beforeAutospacing="1" w:after="100" w:afterAutospacing="1" w:line="300" w:lineRule="atLeast"/>
        <w:jc w:val="both"/>
        <w:rPr>
          <w:rFonts w:ascii="Tahoma" w:eastAsia="Times New Roman" w:hAnsi="Tahoma" w:cs="Tahoma"/>
          <w:b/>
          <w:sz w:val="21"/>
          <w:szCs w:val="21"/>
          <w:lang w:eastAsia="tr-TR"/>
        </w:rPr>
      </w:pPr>
      <w:r>
        <w:rPr>
          <w:rFonts w:ascii="Tahoma" w:eastAsia="Times New Roman" w:hAnsi="Tahoma" w:cs="Tahoma"/>
          <w:b/>
          <w:sz w:val="21"/>
          <w:szCs w:val="21"/>
          <w:lang w:eastAsia="tr-TR"/>
        </w:rPr>
        <w:t>Başvurunuz sonrasında Çanakkale ve Erzurum illerinde düzenlenen seminere katılım için gönderim sağlamış olduğunuz evraklar kontrol edilerek başvurularınız onaylanacaktır.</w:t>
      </w:r>
    </w:p>
    <w:p w:rsidR="008C5D7D" w:rsidRDefault="00462232" w:rsidP="00CD55C9">
      <w:pPr>
        <w:spacing w:before="100" w:beforeAutospacing="1" w:after="100" w:afterAutospacing="1" w:line="300" w:lineRule="atLeast"/>
        <w:jc w:val="both"/>
        <w:rPr>
          <w:rFonts w:ascii="Tahoma" w:eastAsia="Times New Roman" w:hAnsi="Tahoma" w:cs="Tahoma"/>
          <w:b/>
          <w:sz w:val="21"/>
          <w:szCs w:val="21"/>
          <w:lang w:eastAsia="tr-TR"/>
        </w:rPr>
      </w:pPr>
      <w:r>
        <w:rPr>
          <w:rFonts w:ascii="Tahoma" w:eastAsia="Times New Roman" w:hAnsi="Tahoma" w:cs="Tahoma"/>
          <w:b/>
          <w:sz w:val="21"/>
          <w:szCs w:val="21"/>
          <w:lang w:eastAsia="tr-TR"/>
        </w:rPr>
        <w:t xml:space="preserve">Seminere katılım sağlamak isteyen </w:t>
      </w:r>
      <w:proofErr w:type="gramStart"/>
      <w:r>
        <w:rPr>
          <w:rFonts w:ascii="Tahoma" w:eastAsia="Times New Roman" w:hAnsi="Tahoma" w:cs="Tahoma"/>
          <w:b/>
          <w:sz w:val="21"/>
          <w:szCs w:val="21"/>
          <w:lang w:eastAsia="tr-TR"/>
        </w:rPr>
        <w:t>antrenör</w:t>
      </w:r>
      <w:proofErr w:type="gramEnd"/>
      <w:r>
        <w:rPr>
          <w:rFonts w:ascii="Tahoma" w:eastAsia="Times New Roman" w:hAnsi="Tahoma" w:cs="Tahoma"/>
          <w:b/>
          <w:sz w:val="21"/>
          <w:szCs w:val="21"/>
          <w:lang w:eastAsia="tr-TR"/>
        </w:rPr>
        <w:t xml:space="preserve"> ve hakemlerin </w:t>
      </w:r>
      <w:r w:rsidR="00CD55C9">
        <w:rPr>
          <w:rFonts w:ascii="Tahoma" w:eastAsia="Times New Roman" w:hAnsi="Tahoma" w:cs="Tahoma"/>
          <w:b/>
          <w:sz w:val="21"/>
          <w:szCs w:val="21"/>
          <w:lang w:eastAsia="tr-TR"/>
        </w:rPr>
        <w:t>seminer giriş link ve şifre bilgileri</w:t>
      </w:r>
      <w:r w:rsidR="00CD55C9" w:rsidRPr="005547B4">
        <w:rPr>
          <w:rFonts w:ascii="Tahoma" w:eastAsia="Times New Roman" w:hAnsi="Tahoma" w:cs="Tahoma"/>
          <w:b/>
          <w:sz w:val="21"/>
          <w:szCs w:val="21"/>
          <w:lang w:eastAsia="tr-TR"/>
        </w:rPr>
        <w:t xml:space="preserve"> </w:t>
      </w:r>
      <w:r w:rsidR="0047186A">
        <w:rPr>
          <w:rFonts w:ascii="Tahoma" w:eastAsia="Times New Roman" w:hAnsi="Tahoma" w:cs="Tahoma"/>
          <w:b/>
          <w:sz w:val="21"/>
          <w:szCs w:val="21"/>
          <w:lang w:eastAsia="tr-TR"/>
        </w:rPr>
        <w:t xml:space="preserve">ise </w:t>
      </w:r>
      <w:r w:rsidR="00CD55C9" w:rsidRPr="005547B4">
        <w:rPr>
          <w:rFonts w:ascii="Tahoma" w:eastAsia="Times New Roman" w:hAnsi="Tahoma" w:cs="Tahoma"/>
          <w:b/>
          <w:sz w:val="21"/>
          <w:szCs w:val="21"/>
          <w:lang w:eastAsia="tr-TR"/>
        </w:rPr>
        <w:t>E-devlet başvurusu</w:t>
      </w:r>
      <w:r w:rsidR="00CD55C9">
        <w:rPr>
          <w:rFonts w:ascii="Tahoma" w:eastAsia="Times New Roman" w:hAnsi="Tahoma" w:cs="Tahoma"/>
          <w:b/>
          <w:sz w:val="21"/>
          <w:szCs w:val="21"/>
          <w:lang w:eastAsia="tr-TR"/>
        </w:rPr>
        <w:t>nda verilen mail adreslerine</w:t>
      </w:r>
      <w:r w:rsidR="00CD55C9" w:rsidRPr="005547B4">
        <w:rPr>
          <w:rFonts w:ascii="Tahoma" w:eastAsia="Times New Roman" w:hAnsi="Tahoma" w:cs="Tahoma"/>
          <w:b/>
          <w:sz w:val="21"/>
          <w:szCs w:val="21"/>
          <w:lang w:eastAsia="tr-TR"/>
        </w:rPr>
        <w:t xml:space="preserve"> </w:t>
      </w:r>
      <w:r w:rsidR="00754E30">
        <w:rPr>
          <w:rFonts w:ascii="Tahoma" w:eastAsia="Times New Roman" w:hAnsi="Tahoma" w:cs="Tahoma"/>
          <w:b/>
          <w:sz w:val="21"/>
          <w:szCs w:val="21"/>
          <w:lang w:eastAsia="tr-TR"/>
        </w:rPr>
        <w:t xml:space="preserve">Çanakkale ve Erzurum illerinde yapılacak olan seminere başvuruları kontrol edilerek </w:t>
      </w:r>
      <w:r w:rsidR="00B652DA">
        <w:rPr>
          <w:rFonts w:ascii="Tahoma" w:eastAsia="Times New Roman" w:hAnsi="Tahoma" w:cs="Tahoma"/>
          <w:b/>
          <w:color w:val="FF0000"/>
          <w:sz w:val="21"/>
          <w:szCs w:val="21"/>
          <w:lang w:eastAsia="tr-TR"/>
        </w:rPr>
        <w:t>17 Aralık</w:t>
      </w:r>
      <w:r w:rsidR="00CD55C9" w:rsidRPr="005547B4">
        <w:rPr>
          <w:rFonts w:ascii="Tahoma" w:eastAsia="Times New Roman" w:hAnsi="Tahoma" w:cs="Tahoma"/>
          <w:b/>
          <w:color w:val="FF0000"/>
          <w:sz w:val="21"/>
          <w:szCs w:val="21"/>
          <w:lang w:eastAsia="tr-TR"/>
        </w:rPr>
        <w:t xml:space="preserve"> 202</w:t>
      </w:r>
      <w:r w:rsidR="00B652DA">
        <w:rPr>
          <w:rFonts w:ascii="Tahoma" w:eastAsia="Times New Roman" w:hAnsi="Tahoma" w:cs="Tahoma"/>
          <w:b/>
          <w:color w:val="FF0000"/>
          <w:sz w:val="21"/>
          <w:szCs w:val="21"/>
          <w:lang w:eastAsia="tr-TR"/>
        </w:rPr>
        <w:t>4</w:t>
      </w:r>
      <w:r w:rsidR="00F3244D">
        <w:rPr>
          <w:rFonts w:ascii="Tahoma" w:eastAsia="Times New Roman" w:hAnsi="Tahoma" w:cs="Tahoma"/>
          <w:b/>
          <w:color w:val="FF0000"/>
          <w:sz w:val="21"/>
          <w:szCs w:val="21"/>
          <w:lang w:eastAsia="tr-TR"/>
        </w:rPr>
        <w:t xml:space="preserve"> 24.00</w:t>
      </w:r>
      <w:r w:rsidR="00FF240C">
        <w:rPr>
          <w:rFonts w:ascii="Tahoma" w:eastAsia="Times New Roman" w:hAnsi="Tahoma" w:cs="Tahoma"/>
          <w:b/>
          <w:color w:val="FF0000"/>
          <w:sz w:val="21"/>
          <w:szCs w:val="21"/>
          <w:lang w:eastAsia="tr-TR"/>
        </w:rPr>
        <w:t>‘e</w:t>
      </w:r>
      <w:r w:rsidR="00CD55C9" w:rsidRPr="005547B4">
        <w:rPr>
          <w:rFonts w:ascii="Tahoma" w:eastAsia="Times New Roman" w:hAnsi="Tahoma" w:cs="Tahoma"/>
          <w:b/>
          <w:color w:val="FF0000"/>
          <w:sz w:val="21"/>
          <w:szCs w:val="21"/>
          <w:lang w:eastAsia="tr-TR"/>
        </w:rPr>
        <w:t xml:space="preserve"> kadar </w:t>
      </w:r>
      <w:r w:rsidR="00CD55C9">
        <w:rPr>
          <w:rFonts w:ascii="Tahoma" w:eastAsia="Times New Roman" w:hAnsi="Tahoma" w:cs="Tahoma"/>
          <w:b/>
          <w:color w:val="FF0000"/>
          <w:sz w:val="21"/>
          <w:szCs w:val="21"/>
          <w:lang w:eastAsia="tr-TR"/>
        </w:rPr>
        <w:t xml:space="preserve">Federasyonumuzca </w:t>
      </w:r>
      <w:r w:rsidR="00CD55C9" w:rsidRPr="005547B4">
        <w:rPr>
          <w:rFonts w:ascii="Tahoma" w:eastAsia="Times New Roman" w:hAnsi="Tahoma" w:cs="Tahoma"/>
          <w:b/>
          <w:color w:val="FF0000"/>
          <w:sz w:val="21"/>
          <w:szCs w:val="21"/>
          <w:lang w:eastAsia="tr-TR"/>
        </w:rPr>
        <w:t>gönderilecektir</w:t>
      </w:r>
      <w:r w:rsidR="00CD55C9" w:rsidRPr="005547B4">
        <w:rPr>
          <w:rFonts w:ascii="Tahoma" w:eastAsia="Times New Roman" w:hAnsi="Tahoma" w:cs="Tahoma"/>
          <w:b/>
          <w:sz w:val="21"/>
          <w:szCs w:val="21"/>
          <w:lang w:eastAsia="tr-TR"/>
        </w:rPr>
        <w:t>.</w:t>
      </w:r>
      <w:r w:rsidR="0014309A">
        <w:rPr>
          <w:rFonts w:ascii="Tahoma" w:eastAsia="Times New Roman" w:hAnsi="Tahoma" w:cs="Tahoma"/>
          <w:b/>
          <w:sz w:val="21"/>
          <w:szCs w:val="21"/>
          <w:lang w:eastAsia="tr-TR"/>
        </w:rPr>
        <w:t xml:space="preserve"> </w:t>
      </w:r>
    </w:p>
    <w:p w:rsidR="00462232" w:rsidRDefault="00462232" w:rsidP="00CD55C9">
      <w:pPr>
        <w:spacing w:before="100" w:beforeAutospacing="1" w:after="100" w:afterAutospacing="1" w:line="300" w:lineRule="atLeast"/>
        <w:jc w:val="both"/>
        <w:rPr>
          <w:rFonts w:ascii="Tahoma" w:eastAsia="Times New Roman" w:hAnsi="Tahoma" w:cs="Tahoma"/>
          <w:b/>
          <w:sz w:val="21"/>
          <w:szCs w:val="21"/>
          <w:lang w:eastAsia="tr-TR"/>
        </w:rPr>
      </w:pPr>
      <w:r>
        <w:rPr>
          <w:rFonts w:ascii="Tahoma" w:eastAsia="Times New Roman" w:hAnsi="Tahoma" w:cs="Tahoma"/>
          <w:b/>
          <w:sz w:val="21"/>
          <w:szCs w:val="21"/>
          <w:lang w:eastAsia="tr-TR"/>
        </w:rPr>
        <w:t xml:space="preserve">Seminere katılım sağlamak isteyen </w:t>
      </w:r>
      <w:proofErr w:type="gramStart"/>
      <w:r>
        <w:rPr>
          <w:rFonts w:ascii="Tahoma" w:eastAsia="Times New Roman" w:hAnsi="Tahoma" w:cs="Tahoma"/>
          <w:b/>
          <w:sz w:val="21"/>
          <w:szCs w:val="21"/>
          <w:lang w:eastAsia="tr-TR"/>
        </w:rPr>
        <w:t>antrenör</w:t>
      </w:r>
      <w:proofErr w:type="gramEnd"/>
      <w:r>
        <w:rPr>
          <w:rFonts w:ascii="Tahoma" w:eastAsia="Times New Roman" w:hAnsi="Tahoma" w:cs="Tahoma"/>
          <w:b/>
          <w:sz w:val="21"/>
          <w:szCs w:val="21"/>
          <w:lang w:eastAsia="tr-TR"/>
        </w:rPr>
        <w:t xml:space="preserve"> ve hakemlerin Çanakkale ve Erzurum illeri için başvuruları kontrol edilerek</w:t>
      </w:r>
    </w:p>
    <w:p w:rsidR="00516EC0" w:rsidRPr="00A4635B" w:rsidRDefault="008C5D7D" w:rsidP="00A4635B">
      <w:pPr>
        <w:spacing w:before="100" w:beforeAutospacing="1" w:after="100" w:afterAutospacing="1" w:line="300" w:lineRule="atLeast"/>
        <w:jc w:val="both"/>
      </w:pPr>
      <w:r w:rsidRPr="00D1737B">
        <w:rPr>
          <w:rFonts w:ascii="Tahoma" w:eastAsia="Times New Roman" w:hAnsi="Tahoma" w:cs="Tahoma"/>
          <w:bCs/>
          <w:color w:val="333333"/>
          <w:sz w:val="21"/>
          <w:szCs w:val="21"/>
          <w:lang w:eastAsia="tr-TR"/>
        </w:rPr>
        <w:t>Antrenör Gelişim Seminerinin kaydı Spor Eğitim Dairesi Başkanlığınca E-Devlet üzerinden sabit bilgisayardan yapılmakta olup; başvuru yapabilmesi için E-Devlet şifresinin olması gerekmektedir. </w:t>
      </w:r>
      <w:r w:rsidRPr="00D1737B">
        <w:rPr>
          <w:rFonts w:ascii="Tahoma" w:eastAsia="Times New Roman" w:hAnsi="Tahoma" w:cs="Tahoma"/>
          <w:color w:val="333333"/>
          <w:sz w:val="21"/>
          <w:szCs w:val="21"/>
          <w:lang w:eastAsia="tr-TR"/>
        </w:rPr>
        <w:t xml:space="preserve">E-Devlet şifresi yok ise Nüfus Cüzdanı ile PTT şubelerinden </w:t>
      </w:r>
      <w:proofErr w:type="spellStart"/>
      <w:r w:rsidRPr="00D1737B">
        <w:rPr>
          <w:rFonts w:ascii="Tahoma" w:eastAsia="Times New Roman" w:hAnsi="Tahoma" w:cs="Tahoma"/>
          <w:color w:val="333333"/>
          <w:sz w:val="21"/>
          <w:szCs w:val="21"/>
          <w:lang w:eastAsia="tr-TR"/>
        </w:rPr>
        <w:t>alınabilinmektedir</w:t>
      </w:r>
      <w:proofErr w:type="spellEnd"/>
      <w:r w:rsidRPr="00D1737B">
        <w:rPr>
          <w:rFonts w:ascii="Tahoma" w:eastAsia="Times New Roman" w:hAnsi="Tahoma" w:cs="Tahoma"/>
          <w:color w:val="333333"/>
          <w:sz w:val="21"/>
          <w:szCs w:val="21"/>
          <w:lang w:eastAsia="tr-TR"/>
        </w:rPr>
        <w:t>.</w:t>
      </w:r>
    </w:p>
    <w:p w:rsidR="00B50B11" w:rsidRDefault="00B50B11" w:rsidP="00F11660">
      <w:pPr>
        <w:spacing w:after="0" w:line="300" w:lineRule="atLeast"/>
        <w:jc w:val="both"/>
        <w:rPr>
          <w:rFonts w:ascii="Tahoma" w:hAnsi="Tahoma" w:cs="Tahoma"/>
          <w:b/>
          <w:color w:val="FF0000"/>
          <w:sz w:val="21"/>
          <w:szCs w:val="21"/>
        </w:rPr>
      </w:pPr>
    </w:p>
    <w:p w:rsidR="00B50B11" w:rsidRDefault="00B50B11" w:rsidP="00F11660">
      <w:pPr>
        <w:spacing w:after="0" w:line="300" w:lineRule="atLeast"/>
        <w:jc w:val="both"/>
        <w:rPr>
          <w:rFonts w:ascii="Tahoma" w:hAnsi="Tahoma" w:cs="Tahoma"/>
          <w:b/>
          <w:color w:val="FF0000"/>
          <w:sz w:val="21"/>
          <w:szCs w:val="21"/>
        </w:rPr>
      </w:pPr>
    </w:p>
    <w:p w:rsidR="00B50B11" w:rsidRDefault="00B50B11" w:rsidP="00F11660">
      <w:pPr>
        <w:spacing w:after="0" w:line="300" w:lineRule="atLeast"/>
        <w:jc w:val="both"/>
        <w:rPr>
          <w:rFonts w:ascii="Tahoma" w:hAnsi="Tahoma" w:cs="Tahoma"/>
          <w:b/>
          <w:color w:val="FF0000"/>
          <w:sz w:val="21"/>
          <w:szCs w:val="21"/>
        </w:rPr>
      </w:pPr>
    </w:p>
    <w:p w:rsidR="0057156A" w:rsidRPr="00835275" w:rsidRDefault="008B7085" w:rsidP="00F11660">
      <w:pPr>
        <w:spacing w:after="0" w:line="300" w:lineRule="atLeast"/>
        <w:jc w:val="both"/>
        <w:rPr>
          <w:rFonts w:ascii="Tahoma" w:hAnsi="Tahoma" w:cs="Tahoma"/>
          <w:color w:val="333333"/>
          <w:sz w:val="21"/>
          <w:szCs w:val="21"/>
        </w:rPr>
      </w:pPr>
      <w:bookmarkStart w:id="0" w:name="_GoBack"/>
      <w:bookmarkEnd w:id="0"/>
      <w:r>
        <w:rPr>
          <w:rFonts w:ascii="Tahoma" w:hAnsi="Tahoma" w:cs="Tahoma"/>
          <w:b/>
          <w:bCs/>
          <w:color w:val="333333"/>
          <w:sz w:val="21"/>
          <w:szCs w:val="21"/>
        </w:rPr>
        <w:lastRenderedPageBreak/>
        <w:t>SEMİNERİN UYGULAMA ESASLARI AŞAĞIDA BELİRTİLMİŞTİR.</w:t>
      </w:r>
    </w:p>
    <w:p w:rsidR="0057156A" w:rsidRDefault="0057156A" w:rsidP="00827E91">
      <w:pPr>
        <w:pStyle w:val="icerik"/>
        <w:shd w:val="clear" w:color="auto" w:fill="FFFFFF"/>
        <w:spacing w:before="0" w:beforeAutospacing="0" w:after="0" w:afterAutospacing="0" w:line="300" w:lineRule="atLeast"/>
        <w:rPr>
          <w:rFonts w:ascii="Tahoma" w:hAnsi="Tahoma" w:cs="Tahoma"/>
          <w:b/>
          <w:bCs/>
          <w:color w:val="333333"/>
          <w:sz w:val="21"/>
          <w:szCs w:val="21"/>
        </w:rPr>
      </w:pPr>
    </w:p>
    <w:p w:rsidR="0057156A" w:rsidRDefault="008B7085" w:rsidP="00D81A0B">
      <w:pPr>
        <w:pStyle w:val="icerik"/>
        <w:shd w:val="clear" w:color="auto" w:fill="FFFFFF"/>
        <w:spacing w:before="0" w:beforeAutospacing="0" w:after="0" w:afterAutospacing="0" w:line="300" w:lineRule="atLeast"/>
        <w:jc w:val="both"/>
        <w:rPr>
          <w:rFonts w:ascii="Tahoma" w:hAnsi="Tahoma" w:cs="Tahoma"/>
          <w:color w:val="333333"/>
          <w:sz w:val="21"/>
          <w:szCs w:val="21"/>
        </w:rPr>
      </w:pPr>
      <w:r>
        <w:rPr>
          <w:rFonts w:ascii="Tahoma" w:hAnsi="Tahoma" w:cs="Tahoma"/>
          <w:color w:val="333333"/>
          <w:sz w:val="21"/>
          <w:szCs w:val="21"/>
        </w:rPr>
        <w:t>1. Federasyonumuz ile Gençlik</w:t>
      </w:r>
      <w:r w:rsidR="00CF4F26">
        <w:rPr>
          <w:rFonts w:ascii="Tahoma" w:hAnsi="Tahoma" w:cs="Tahoma"/>
          <w:color w:val="333333"/>
          <w:sz w:val="21"/>
          <w:szCs w:val="21"/>
        </w:rPr>
        <w:t xml:space="preserve"> ve Spor İl Müdürlüklerinin 2025</w:t>
      </w:r>
      <w:r>
        <w:rPr>
          <w:rFonts w:ascii="Tahoma" w:hAnsi="Tahoma" w:cs="Tahoma"/>
          <w:color w:val="333333"/>
          <w:sz w:val="21"/>
          <w:szCs w:val="21"/>
        </w:rPr>
        <w:t xml:space="preserve"> yılında organize edecekleri faaliyetlerde görev almak isteyen Antrenör ve Hakemler ile Halk Eğitim Merkezlerinde görev alacak Antrenörlerin bu Gelişim Semin</w:t>
      </w:r>
      <w:r w:rsidR="0057156A">
        <w:rPr>
          <w:rFonts w:ascii="Tahoma" w:hAnsi="Tahoma" w:cs="Tahoma"/>
          <w:color w:val="333333"/>
          <w:sz w:val="21"/>
          <w:szCs w:val="21"/>
        </w:rPr>
        <w:t>erine katılmaları zorunludur.</w:t>
      </w:r>
    </w:p>
    <w:p w:rsidR="00D81A0B" w:rsidRDefault="00D81A0B" w:rsidP="00D81A0B">
      <w:pPr>
        <w:pStyle w:val="icerik"/>
        <w:shd w:val="clear" w:color="auto" w:fill="FFFFFF"/>
        <w:spacing w:before="0" w:beforeAutospacing="0" w:after="0" w:afterAutospacing="0" w:line="300" w:lineRule="atLeast"/>
        <w:jc w:val="both"/>
        <w:rPr>
          <w:rFonts w:ascii="Tahoma" w:hAnsi="Tahoma" w:cs="Tahoma"/>
          <w:color w:val="333333"/>
          <w:sz w:val="21"/>
          <w:szCs w:val="21"/>
        </w:rPr>
      </w:pPr>
    </w:p>
    <w:p w:rsidR="0057156A" w:rsidRDefault="00CF4F26" w:rsidP="00D81A0B">
      <w:pPr>
        <w:pStyle w:val="icerik"/>
        <w:shd w:val="clear" w:color="auto" w:fill="FFFFFF"/>
        <w:spacing w:before="0" w:beforeAutospacing="0" w:after="0" w:afterAutospacing="0" w:line="300" w:lineRule="atLeast"/>
        <w:jc w:val="both"/>
        <w:rPr>
          <w:rFonts w:ascii="Tahoma" w:hAnsi="Tahoma" w:cs="Tahoma"/>
          <w:color w:val="333333"/>
          <w:sz w:val="21"/>
          <w:szCs w:val="21"/>
        </w:rPr>
      </w:pPr>
      <w:r>
        <w:rPr>
          <w:rFonts w:ascii="Tahoma" w:hAnsi="Tahoma" w:cs="Tahoma"/>
          <w:color w:val="333333"/>
          <w:sz w:val="21"/>
          <w:szCs w:val="21"/>
        </w:rPr>
        <w:t>2. Bu seminer, aynı zamanda 2025</w:t>
      </w:r>
      <w:r w:rsidR="008B7085">
        <w:rPr>
          <w:rFonts w:ascii="Tahoma" w:hAnsi="Tahoma" w:cs="Tahoma"/>
          <w:color w:val="333333"/>
          <w:sz w:val="21"/>
          <w:szCs w:val="21"/>
        </w:rPr>
        <w:t xml:space="preserve"> yılı vize uygulaması amacını da taşıdığından, seminere katılmayan Antrenör ve Hakemlerimiz her türlü faaliyette görev alamayacakları gibi, Antrenörlerimiz illerinde kulüp, özel spor salonu, dernek vb. yerlerde yapılan GIP imtihanlarında da "Sınav Komisyon Başkanı" olar</w:t>
      </w:r>
      <w:r w:rsidR="0057156A">
        <w:rPr>
          <w:rFonts w:ascii="Tahoma" w:hAnsi="Tahoma" w:cs="Tahoma"/>
          <w:color w:val="333333"/>
          <w:sz w:val="21"/>
          <w:szCs w:val="21"/>
        </w:rPr>
        <w:t>ak da görev yapamayacaklardır.</w:t>
      </w:r>
    </w:p>
    <w:p w:rsidR="00D81A0B" w:rsidRDefault="00D81A0B" w:rsidP="00D81A0B">
      <w:pPr>
        <w:pStyle w:val="icerik"/>
        <w:shd w:val="clear" w:color="auto" w:fill="FFFFFF"/>
        <w:spacing w:before="0" w:beforeAutospacing="0" w:after="0" w:afterAutospacing="0" w:line="300" w:lineRule="atLeast"/>
        <w:jc w:val="both"/>
        <w:rPr>
          <w:rFonts w:ascii="Tahoma" w:hAnsi="Tahoma" w:cs="Tahoma"/>
          <w:color w:val="333333"/>
          <w:sz w:val="21"/>
          <w:szCs w:val="21"/>
        </w:rPr>
      </w:pPr>
    </w:p>
    <w:p w:rsidR="008B7085" w:rsidRPr="0057156A" w:rsidRDefault="00D21BC7" w:rsidP="00D81A0B">
      <w:pPr>
        <w:pStyle w:val="icerik"/>
        <w:shd w:val="clear" w:color="auto" w:fill="FFFFFF"/>
        <w:spacing w:before="0" w:beforeAutospacing="0" w:after="0" w:afterAutospacing="0" w:line="300" w:lineRule="atLeast"/>
        <w:jc w:val="both"/>
        <w:rPr>
          <w:rFonts w:ascii="Tahoma" w:hAnsi="Tahoma" w:cs="Tahoma"/>
          <w:color w:val="333333"/>
          <w:sz w:val="21"/>
          <w:szCs w:val="21"/>
        </w:rPr>
      </w:pPr>
      <w:r>
        <w:rPr>
          <w:rFonts w:ascii="Tahoma" w:hAnsi="Tahoma" w:cs="Tahoma"/>
          <w:color w:val="333333"/>
          <w:sz w:val="21"/>
          <w:szCs w:val="21"/>
        </w:rPr>
        <w:t>4</w:t>
      </w:r>
      <w:r w:rsidR="008B7085">
        <w:rPr>
          <w:rFonts w:ascii="Tahoma" w:hAnsi="Tahoma" w:cs="Tahoma"/>
          <w:color w:val="333333"/>
          <w:sz w:val="21"/>
          <w:szCs w:val="21"/>
        </w:rPr>
        <w:t xml:space="preserve">. Gelişim Seminerine 1. 2. 3. 4. ve 5. Kademe Antrenörlük belgesine sahip olan </w:t>
      </w:r>
      <w:proofErr w:type="gramStart"/>
      <w:r w:rsidR="008B7085">
        <w:rPr>
          <w:rFonts w:ascii="Tahoma" w:hAnsi="Tahoma" w:cs="Tahoma"/>
          <w:color w:val="333333"/>
          <w:sz w:val="21"/>
          <w:szCs w:val="21"/>
        </w:rPr>
        <w:t>antrenörlerimiz</w:t>
      </w:r>
      <w:proofErr w:type="gramEnd"/>
      <w:r w:rsidR="008B7085">
        <w:rPr>
          <w:rFonts w:ascii="Tahoma" w:hAnsi="Tahoma" w:cs="Tahoma"/>
          <w:color w:val="333333"/>
          <w:sz w:val="21"/>
          <w:szCs w:val="21"/>
        </w:rPr>
        <w:t xml:space="preserve"> ile Aday, İl, Ulusal, Uluslararası Hakemlik Belgesine sahip Hakemler katılacaktır.</w:t>
      </w:r>
    </w:p>
    <w:p w:rsidR="003713A0" w:rsidRDefault="003713A0" w:rsidP="00D81A0B">
      <w:pPr>
        <w:jc w:val="both"/>
      </w:pPr>
    </w:p>
    <w:sectPr w:rsidR="003713A0" w:rsidSect="00E74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85"/>
    <w:rsid w:val="000359D9"/>
    <w:rsid w:val="00092371"/>
    <w:rsid w:val="0009521A"/>
    <w:rsid w:val="000B66E9"/>
    <w:rsid w:val="000D2F2F"/>
    <w:rsid w:val="000F53F4"/>
    <w:rsid w:val="001120E1"/>
    <w:rsid w:val="0012322C"/>
    <w:rsid w:val="001319DF"/>
    <w:rsid w:val="0014309A"/>
    <w:rsid w:val="001C4C0F"/>
    <w:rsid w:val="001E2E81"/>
    <w:rsid w:val="001F10A3"/>
    <w:rsid w:val="002008BA"/>
    <w:rsid w:val="00214C17"/>
    <w:rsid w:val="002200C3"/>
    <w:rsid w:val="00285570"/>
    <w:rsid w:val="00293862"/>
    <w:rsid w:val="00293BD0"/>
    <w:rsid w:val="00295117"/>
    <w:rsid w:val="002A42FF"/>
    <w:rsid w:val="002C0F1C"/>
    <w:rsid w:val="002F4CBB"/>
    <w:rsid w:val="0030139A"/>
    <w:rsid w:val="003060E9"/>
    <w:rsid w:val="00342E8E"/>
    <w:rsid w:val="00343721"/>
    <w:rsid w:val="00353C65"/>
    <w:rsid w:val="003713A0"/>
    <w:rsid w:val="00390B41"/>
    <w:rsid w:val="003B59FE"/>
    <w:rsid w:val="003C1732"/>
    <w:rsid w:val="003C2874"/>
    <w:rsid w:val="003E4F30"/>
    <w:rsid w:val="00416853"/>
    <w:rsid w:val="0044763E"/>
    <w:rsid w:val="00450244"/>
    <w:rsid w:val="004511E0"/>
    <w:rsid w:val="00462232"/>
    <w:rsid w:val="0047186A"/>
    <w:rsid w:val="004741A6"/>
    <w:rsid w:val="00485D41"/>
    <w:rsid w:val="00492DA4"/>
    <w:rsid w:val="004B6C2C"/>
    <w:rsid w:val="004C3B20"/>
    <w:rsid w:val="004E3CBD"/>
    <w:rsid w:val="005153C8"/>
    <w:rsid w:val="00516433"/>
    <w:rsid w:val="00516EC0"/>
    <w:rsid w:val="00526A80"/>
    <w:rsid w:val="0053334F"/>
    <w:rsid w:val="00563C7E"/>
    <w:rsid w:val="0057156A"/>
    <w:rsid w:val="005D2321"/>
    <w:rsid w:val="00636533"/>
    <w:rsid w:val="00652101"/>
    <w:rsid w:val="00654021"/>
    <w:rsid w:val="00664D62"/>
    <w:rsid w:val="00667673"/>
    <w:rsid w:val="006744F0"/>
    <w:rsid w:val="00690F7D"/>
    <w:rsid w:val="006E0F87"/>
    <w:rsid w:val="006F5C3F"/>
    <w:rsid w:val="00715D1A"/>
    <w:rsid w:val="00724E7C"/>
    <w:rsid w:val="007309FC"/>
    <w:rsid w:val="00750E30"/>
    <w:rsid w:val="007529AD"/>
    <w:rsid w:val="00754E30"/>
    <w:rsid w:val="00765DAC"/>
    <w:rsid w:val="0077633C"/>
    <w:rsid w:val="0078346C"/>
    <w:rsid w:val="007E0E29"/>
    <w:rsid w:val="00816DFB"/>
    <w:rsid w:val="00827E91"/>
    <w:rsid w:val="00835275"/>
    <w:rsid w:val="00845F47"/>
    <w:rsid w:val="008651E9"/>
    <w:rsid w:val="008670AF"/>
    <w:rsid w:val="00896E6B"/>
    <w:rsid w:val="008A560F"/>
    <w:rsid w:val="008B7085"/>
    <w:rsid w:val="008C5D7D"/>
    <w:rsid w:val="008D1DC6"/>
    <w:rsid w:val="008F4FFB"/>
    <w:rsid w:val="008F65E9"/>
    <w:rsid w:val="00904169"/>
    <w:rsid w:val="009177A2"/>
    <w:rsid w:val="00940742"/>
    <w:rsid w:val="00956AB4"/>
    <w:rsid w:val="009711F0"/>
    <w:rsid w:val="009A7429"/>
    <w:rsid w:val="009E1B09"/>
    <w:rsid w:val="00A02564"/>
    <w:rsid w:val="00A02748"/>
    <w:rsid w:val="00A05F4A"/>
    <w:rsid w:val="00A13112"/>
    <w:rsid w:val="00A22691"/>
    <w:rsid w:val="00A4635B"/>
    <w:rsid w:val="00A477C5"/>
    <w:rsid w:val="00A54FF1"/>
    <w:rsid w:val="00A92C0A"/>
    <w:rsid w:val="00AB49CC"/>
    <w:rsid w:val="00AC712A"/>
    <w:rsid w:val="00AE0421"/>
    <w:rsid w:val="00B50B11"/>
    <w:rsid w:val="00B51780"/>
    <w:rsid w:val="00B57E25"/>
    <w:rsid w:val="00B64569"/>
    <w:rsid w:val="00B652DA"/>
    <w:rsid w:val="00B815F3"/>
    <w:rsid w:val="00B9373A"/>
    <w:rsid w:val="00BB1B5A"/>
    <w:rsid w:val="00BB6743"/>
    <w:rsid w:val="00C12E2F"/>
    <w:rsid w:val="00C34721"/>
    <w:rsid w:val="00C44C58"/>
    <w:rsid w:val="00C46770"/>
    <w:rsid w:val="00C62DD5"/>
    <w:rsid w:val="00C711AA"/>
    <w:rsid w:val="00CA7ABD"/>
    <w:rsid w:val="00CB3E68"/>
    <w:rsid w:val="00CD12BA"/>
    <w:rsid w:val="00CD55C9"/>
    <w:rsid w:val="00CF4F26"/>
    <w:rsid w:val="00D025A8"/>
    <w:rsid w:val="00D06534"/>
    <w:rsid w:val="00D146B5"/>
    <w:rsid w:val="00D21BC7"/>
    <w:rsid w:val="00D320F6"/>
    <w:rsid w:val="00D6306E"/>
    <w:rsid w:val="00D646BD"/>
    <w:rsid w:val="00D648D9"/>
    <w:rsid w:val="00D81A0B"/>
    <w:rsid w:val="00DA4D1E"/>
    <w:rsid w:val="00DE0FC4"/>
    <w:rsid w:val="00DF1CD3"/>
    <w:rsid w:val="00DF4617"/>
    <w:rsid w:val="00E01475"/>
    <w:rsid w:val="00E3139B"/>
    <w:rsid w:val="00E37858"/>
    <w:rsid w:val="00E45FDD"/>
    <w:rsid w:val="00E62E33"/>
    <w:rsid w:val="00E74F91"/>
    <w:rsid w:val="00EA0C08"/>
    <w:rsid w:val="00EA460E"/>
    <w:rsid w:val="00EA6A29"/>
    <w:rsid w:val="00F11660"/>
    <w:rsid w:val="00F245A6"/>
    <w:rsid w:val="00F3244D"/>
    <w:rsid w:val="00F737AC"/>
    <w:rsid w:val="00F93954"/>
    <w:rsid w:val="00FA3BD3"/>
    <w:rsid w:val="00FF24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1A418-4FD3-4B8F-838E-74BBC3FA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cerik">
    <w:name w:val="icerik"/>
    <w:basedOn w:val="Normal"/>
    <w:rsid w:val="008B70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B7085"/>
    <w:rPr>
      <w:color w:val="0000FF"/>
      <w:u w:val="single"/>
    </w:rPr>
  </w:style>
  <w:style w:type="paragraph" w:styleId="NormalWeb">
    <w:name w:val="Normal (Web)"/>
    <w:basedOn w:val="Normal"/>
    <w:uiPriority w:val="99"/>
    <w:semiHidden/>
    <w:unhideWhenUsed/>
    <w:rsid w:val="008F65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6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31549">
      <w:bodyDiv w:val="1"/>
      <w:marLeft w:val="0"/>
      <w:marRight w:val="0"/>
      <w:marTop w:val="0"/>
      <w:marBottom w:val="0"/>
      <w:divBdr>
        <w:top w:val="none" w:sz="0" w:space="0" w:color="auto"/>
        <w:left w:val="none" w:sz="0" w:space="0" w:color="auto"/>
        <w:bottom w:val="none" w:sz="0" w:space="0" w:color="auto"/>
        <w:right w:val="none" w:sz="0" w:space="0" w:color="auto"/>
      </w:divBdr>
    </w:div>
    <w:div w:id="1789622967">
      <w:bodyDiv w:val="1"/>
      <w:marLeft w:val="0"/>
      <w:marRight w:val="0"/>
      <w:marTop w:val="0"/>
      <w:marBottom w:val="0"/>
      <w:divBdr>
        <w:top w:val="none" w:sz="0" w:space="0" w:color="auto"/>
        <w:left w:val="none" w:sz="0" w:space="0" w:color="auto"/>
        <w:bottom w:val="none" w:sz="0" w:space="0" w:color="auto"/>
        <w:right w:val="none" w:sz="0" w:space="0" w:color="auto"/>
      </w:divBdr>
    </w:div>
    <w:div w:id="181386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508</Words>
  <Characters>2898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Ülkü</cp:lastModifiedBy>
  <cp:revision>38</cp:revision>
  <dcterms:created xsi:type="dcterms:W3CDTF">2024-11-26T10:59:00Z</dcterms:created>
  <dcterms:modified xsi:type="dcterms:W3CDTF">2024-11-26T11:49:00Z</dcterms:modified>
</cp:coreProperties>
</file>